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7106C98E" w:rsidR="005120B3"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2C6F3F61" w14:textId="77777777" w:rsidR="00563482" w:rsidRPr="007160BF" w:rsidRDefault="00563482" w:rsidP="001D7308">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267EB78A"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15371">
        <w:rPr>
          <w:rFonts w:ascii="Times New Roman" w:eastAsia="Arial Unicode MS" w:hAnsi="Times New Roman" w:cs="Times New Roman"/>
          <w:b/>
          <w:sz w:val="24"/>
          <w:szCs w:val="24"/>
          <w:lang w:eastAsia="lv-LV"/>
        </w:rPr>
        <w:t>6</w:t>
      </w:r>
      <w:r w:rsidR="00A63C28">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A63C28">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992D637" w14:textId="30F29113" w:rsidR="00790A6D" w:rsidRDefault="00790A6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4B45673" w14:textId="77777777" w:rsidR="00A63C28" w:rsidRDefault="00A63C28"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CA094F6" w14:textId="494BB3F4" w:rsidR="00A63C28" w:rsidRPr="00A63C28" w:rsidRDefault="00A63C28" w:rsidP="00A63C28">
      <w:pPr>
        <w:pStyle w:val="Virsraksts1"/>
        <w:ind w:firstLine="0"/>
        <w:rPr>
          <w:rFonts w:cs="Times New Roman"/>
          <w:i/>
          <w:iCs/>
        </w:rPr>
      </w:pPr>
      <w:r w:rsidRPr="00A63C28">
        <w:rPr>
          <w:rFonts w:eastAsia="Times New Roman" w:cs="Times New Roman"/>
        </w:rPr>
        <w:t xml:space="preserve">Par jauna </w:t>
      </w:r>
      <w:r w:rsidRPr="00A63C28">
        <w:rPr>
          <w:rFonts w:cs="Times New Roman"/>
        </w:rPr>
        <w:t>īpašuma izveidošanu un reģistrēšanu zemesgrāmatā</w:t>
      </w:r>
    </w:p>
    <w:p w14:paraId="7F02C4CE" w14:textId="77777777" w:rsidR="00A63C28" w:rsidRPr="00A63C28" w:rsidRDefault="00A63C28" w:rsidP="00A63C28">
      <w:pPr>
        <w:spacing w:after="0" w:line="240" w:lineRule="auto"/>
        <w:rPr>
          <w:rFonts w:ascii="Times New Roman" w:hAnsi="Times New Roman" w:cs="Times New Roman"/>
          <w:color w:val="000000"/>
          <w:sz w:val="24"/>
          <w:szCs w:val="24"/>
        </w:rPr>
      </w:pPr>
    </w:p>
    <w:p w14:paraId="28450674" w14:textId="196883F1" w:rsidR="00A63C28" w:rsidRPr="00A63C28" w:rsidRDefault="00A63C28" w:rsidP="00A63C28">
      <w:pPr>
        <w:spacing w:after="0" w:line="240" w:lineRule="auto"/>
        <w:jc w:val="both"/>
        <w:rPr>
          <w:rFonts w:ascii="Times New Roman" w:eastAsia="Calibri" w:hAnsi="Times New Roman" w:cs="Times New Roman"/>
          <w:color w:val="000000"/>
          <w:sz w:val="24"/>
          <w:szCs w:val="24"/>
        </w:rPr>
      </w:pPr>
      <w:r w:rsidRPr="00A63C28">
        <w:rPr>
          <w:rFonts w:ascii="Times New Roman" w:eastAsia="Calibri" w:hAnsi="Times New Roman" w:cs="Times New Roman"/>
          <w:color w:val="000000"/>
          <w:sz w:val="24"/>
          <w:szCs w:val="24"/>
        </w:rPr>
        <w:tab/>
        <w:t>Madonas novada pašvaldības domes 30.07.2020. sēdē tika pieņemts lēmums Nr.284 “Par īpašuma sadalīšanu un lietošanas mērķa noteikšanu”, kur no pašvaldībai piekrītoša zemes īpašuma Laimiņi, Dzelzavas pagasts, kadastra Nr.70500050338 3,69 ha platībā tika atdalīta zemes vienība 0,12 ha platībā (platība pēc kadastrālās uzmērīšanas 0.089 ha) un tai tika piešķirts kadastra apzīmējums 70500050463, noteikts lietošanas mērķis –</w:t>
      </w:r>
      <w:r w:rsidR="002957B2">
        <w:rPr>
          <w:rFonts w:ascii="Times New Roman" w:eastAsia="Calibri" w:hAnsi="Times New Roman" w:cs="Times New Roman"/>
          <w:color w:val="000000"/>
          <w:sz w:val="24"/>
          <w:szCs w:val="24"/>
        </w:rPr>
        <w:t xml:space="preserve"> </w:t>
      </w:r>
      <w:r w:rsidRPr="00A63C28">
        <w:rPr>
          <w:rFonts w:ascii="Times New Roman" w:eastAsia="Calibri" w:hAnsi="Times New Roman" w:cs="Times New Roman"/>
          <w:color w:val="000000"/>
          <w:sz w:val="24"/>
          <w:szCs w:val="24"/>
        </w:rPr>
        <w:t>rūpnieciskās ražošanas uzņēmumu apbūve. Zemes vienībai ar kadastra apzīmējumu 70500050463 piešķirta adrese Ozolu iela 8A, Dzelzava, Dzelzavas pagasts, Madonas novads.</w:t>
      </w:r>
    </w:p>
    <w:p w14:paraId="7B154E1A" w14:textId="77777777" w:rsidR="00A63C28" w:rsidRPr="00A63C28" w:rsidRDefault="00A63C28" w:rsidP="00A63C28">
      <w:pPr>
        <w:spacing w:after="0" w:line="240" w:lineRule="auto"/>
        <w:jc w:val="both"/>
        <w:rPr>
          <w:rFonts w:ascii="Times New Roman" w:eastAsia="Calibri" w:hAnsi="Times New Roman" w:cs="Times New Roman"/>
          <w:color w:val="000000"/>
          <w:sz w:val="24"/>
          <w:szCs w:val="24"/>
        </w:rPr>
      </w:pPr>
      <w:r w:rsidRPr="00A63C28">
        <w:rPr>
          <w:rFonts w:ascii="Times New Roman" w:eastAsia="Calibri" w:hAnsi="Times New Roman" w:cs="Times New Roman"/>
          <w:color w:val="000000"/>
          <w:sz w:val="24"/>
          <w:szCs w:val="24"/>
        </w:rPr>
        <w:t xml:space="preserve">  </w:t>
      </w:r>
      <w:r w:rsidRPr="00A63C28">
        <w:rPr>
          <w:rFonts w:ascii="Times New Roman" w:eastAsia="Calibri" w:hAnsi="Times New Roman" w:cs="Times New Roman"/>
          <w:color w:val="000000"/>
          <w:sz w:val="24"/>
          <w:szCs w:val="24"/>
        </w:rPr>
        <w:tab/>
        <w:t>Līdz ar to īpašums Laimiņi, Dzelzavas pagasts, kadastra Nr.70500050338 pēc sadalīšanas sastāv no divām zemes vienībām:</w:t>
      </w:r>
    </w:p>
    <w:p w14:paraId="7B6243F6" w14:textId="77777777" w:rsidR="00A63C28" w:rsidRPr="00A63C28" w:rsidRDefault="00A63C28" w:rsidP="00A63C28">
      <w:pPr>
        <w:widowControl w:val="0"/>
        <w:numPr>
          <w:ilvl w:val="0"/>
          <w:numId w:val="44"/>
        </w:numPr>
        <w:suppressAutoHyphens/>
        <w:spacing w:after="0" w:line="240" w:lineRule="auto"/>
        <w:jc w:val="both"/>
        <w:rPr>
          <w:rFonts w:ascii="Times New Roman" w:eastAsia="Calibri" w:hAnsi="Times New Roman" w:cs="Times New Roman"/>
          <w:color w:val="000000"/>
          <w:sz w:val="24"/>
          <w:szCs w:val="24"/>
        </w:rPr>
      </w:pPr>
      <w:r w:rsidRPr="00A63C28">
        <w:rPr>
          <w:rFonts w:ascii="Times New Roman" w:eastAsia="Calibri" w:hAnsi="Times New Roman" w:cs="Times New Roman"/>
          <w:color w:val="000000"/>
          <w:sz w:val="24"/>
          <w:szCs w:val="24"/>
        </w:rPr>
        <w:t>Zemes vienība ar kadastra apzīmējumu 70500050464 - 3.57 ha</w:t>
      </w:r>
    </w:p>
    <w:p w14:paraId="03D632C6" w14:textId="77777777" w:rsidR="00A63C28" w:rsidRPr="00A63C28" w:rsidRDefault="00A63C28" w:rsidP="00A63C28">
      <w:pPr>
        <w:widowControl w:val="0"/>
        <w:numPr>
          <w:ilvl w:val="0"/>
          <w:numId w:val="44"/>
        </w:numPr>
        <w:suppressAutoHyphens/>
        <w:spacing w:after="0" w:line="240" w:lineRule="auto"/>
        <w:jc w:val="both"/>
        <w:rPr>
          <w:rFonts w:ascii="Times New Roman" w:eastAsia="Calibri" w:hAnsi="Times New Roman" w:cs="Times New Roman"/>
          <w:color w:val="000000"/>
          <w:sz w:val="24"/>
          <w:szCs w:val="24"/>
        </w:rPr>
      </w:pPr>
      <w:r w:rsidRPr="00A63C28">
        <w:rPr>
          <w:rFonts w:ascii="Times New Roman" w:eastAsia="Calibri" w:hAnsi="Times New Roman" w:cs="Times New Roman"/>
          <w:color w:val="000000"/>
          <w:sz w:val="24"/>
          <w:szCs w:val="24"/>
        </w:rPr>
        <w:t>Zemes vienība ar kadastra apzīmējumu 70500050463 - 0.089 ha.</w:t>
      </w:r>
    </w:p>
    <w:p w14:paraId="4B6699E4" w14:textId="77777777" w:rsidR="00A63C28" w:rsidRPr="00A63C28" w:rsidRDefault="00A63C28" w:rsidP="00A63C28">
      <w:pPr>
        <w:spacing w:after="0" w:line="240" w:lineRule="auto"/>
        <w:ind w:firstLine="360"/>
        <w:jc w:val="both"/>
        <w:rPr>
          <w:rFonts w:ascii="Times New Roman" w:eastAsia="Calibri" w:hAnsi="Times New Roman" w:cs="Times New Roman"/>
          <w:color w:val="000000"/>
          <w:sz w:val="24"/>
          <w:szCs w:val="24"/>
        </w:rPr>
      </w:pPr>
      <w:r w:rsidRPr="00A63C28">
        <w:rPr>
          <w:rFonts w:ascii="Times New Roman" w:eastAsia="Calibri" w:hAnsi="Times New Roman" w:cs="Times New Roman"/>
          <w:color w:val="000000"/>
          <w:sz w:val="24"/>
          <w:szCs w:val="24"/>
        </w:rPr>
        <w:t xml:space="preserve">Zemes vienību ar kadastra apzīmējumu 70500050463 0.089 ha platībā vēlas iegādāties zemes īpašuma Ozolu iela 10A, Dzelzava, Dzelzavas pagasts kad. Nr.70500050453 īpašnieks, tā nodrošinot īpašuma lietderīgas izmantošanas iespējas. </w:t>
      </w:r>
    </w:p>
    <w:p w14:paraId="2B39931B" w14:textId="77777777" w:rsidR="00A63C28" w:rsidRPr="004D6EDD" w:rsidRDefault="00A63C28" w:rsidP="00A63C28">
      <w:pPr>
        <w:spacing w:after="0" w:line="240" w:lineRule="auto"/>
        <w:ind w:firstLine="720"/>
        <w:jc w:val="both"/>
        <w:rPr>
          <w:rFonts w:ascii="Times New Roman" w:eastAsia="Times New Roman" w:hAnsi="Times New Roman" w:cs="Times New Roman"/>
          <w:b/>
          <w:color w:val="000000"/>
          <w:sz w:val="24"/>
          <w:szCs w:val="24"/>
        </w:rPr>
      </w:pPr>
      <w:r w:rsidRPr="00A63C28">
        <w:rPr>
          <w:rFonts w:ascii="Times New Roman" w:eastAsia="Calibri" w:hAnsi="Times New Roman" w:cs="Times New Roman"/>
          <w:color w:val="000000"/>
          <w:sz w:val="24"/>
          <w:szCs w:val="24"/>
        </w:rPr>
        <w:t xml:space="preserve">        Pamatojoties uz “Zemes ierīcības likuma” pārejas noteikumu 1.punktu (</w:t>
      </w:r>
      <w:r w:rsidRPr="00A63C28">
        <w:rPr>
          <w:rFonts w:ascii="Times New Roman" w:eastAsia="Calibri" w:hAnsi="Times New Roman" w:cs="Times New Roman"/>
          <w:i/>
          <w:iCs/>
          <w:color w:val="000000"/>
          <w:sz w:val="24"/>
          <w:szCs w:val="24"/>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A63C28">
        <w:rPr>
          <w:rFonts w:ascii="Times New Roman" w:eastAsia="Calibri" w:hAnsi="Times New Roman" w:cs="Times New Roman"/>
          <w:color w:val="000000"/>
          <w:sz w:val="24"/>
          <w:szCs w:val="24"/>
        </w:rPr>
        <w:t>”Nekustamā īpašuma valsts kadastra likuma” 9.panta pirmo daļu (</w:t>
      </w:r>
      <w:r w:rsidRPr="00A63C28">
        <w:rPr>
          <w:rFonts w:ascii="Times New Roman" w:eastAsia="Calibri" w:hAnsi="Times New Roman" w:cs="Times New Roman"/>
          <w:i/>
          <w:iCs/>
          <w:color w:val="000000"/>
          <w:sz w:val="24"/>
          <w:szCs w:val="24"/>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w:t>
      </w:r>
      <w:r w:rsidRPr="00A63C28">
        <w:rPr>
          <w:rFonts w:ascii="Times New Roman" w:eastAsia="Calibri" w:hAnsi="Times New Roman" w:cs="Times New Roman"/>
          <w:color w:val="000000"/>
          <w:sz w:val="24"/>
          <w:szCs w:val="24"/>
        </w:rPr>
        <w:t xml:space="preserve">pamatojoties uz Saistošajiem noteikumiem Nr.15 "Madonas novada Teritorijas plānojuma 2013.-2025.gadam Teritorijas izmantošanas un apbūves noteikumi un Grafiskā daļa" II.daļas 2.4. punkta, 3.apakšpunktu - “Izstrādājot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r w:rsidRPr="00A63C28">
        <w:rPr>
          <w:rFonts w:ascii="Times New Roman" w:hAnsi="Times New Roman" w:cs="Times New Roman"/>
          <w:sz w:val="24"/>
          <w:szCs w:val="24"/>
          <w:lang w:eastAsia="ar-SA"/>
        </w:rPr>
        <w:lastRenderedPageBreak/>
        <w:t xml:space="preserve">noklausījusies sniegto informāciju, ņemot vērā 14.04.2021. Uzņēmējdarbības, teritoriālo un vides jautājumu komitejas atzinumu, </w:t>
      </w:r>
      <w:bookmarkStart w:id="0" w:name="_Hlk508403601"/>
      <w:bookmarkStart w:id="1" w:name="OLE_LINK1"/>
      <w:r w:rsidRPr="004D6EDD">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4D6EDD">
        <w:rPr>
          <w:rFonts w:ascii="Times New Roman" w:eastAsia="Times New Roman" w:hAnsi="Times New Roman" w:cs="Times New Roman"/>
          <w:b/>
          <w:color w:val="000000"/>
          <w:sz w:val="24"/>
          <w:szCs w:val="24"/>
        </w:rPr>
        <w:t xml:space="preserve"> </w:t>
      </w:r>
      <w:r w:rsidRPr="004D6EDD">
        <w:rPr>
          <w:rFonts w:ascii="Times New Roman" w:eastAsia="Times New Roman" w:hAnsi="Times New Roman" w:cs="Times New Roman"/>
          <w:color w:val="000000"/>
          <w:sz w:val="24"/>
          <w:szCs w:val="24"/>
        </w:rPr>
        <w:t xml:space="preserve">(Agris Lungevičs, Aleksandrs Šrubs, Andris Dombrovskis, </w:t>
      </w:r>
      <w:r>
        <w:rPr>
          <w:rFonts w:ascii="Times New Roman" w:eastAsia="Times New Roman" w:hAnsi="Times New Roman" w:cs="Times New Roman"/>
          <w:color w:val="000000"/>
          <w:sz w:val="24"/>
          <w:szCs w:val="24"/>
        </w:rPr>
        <w:t xml:space="preserve">Andris Sakne, </w:t>
      </w:r>
      <w:r w:rsidRPr="004D6EDD">
        <w:rPr>
          <w:rFonts w:ascii="Times New Roman" w:eastAsia="Times New Roman" w:hAnsi="Times New Roman" w:cs="Times New Roman"/>
          <w:color w:val="000000"/>
          <w:sz w:val="24"/>
          <w:szCs w:val="24"/>
        </w:rPr>
        <w:t xml:space="preserve">Artūrs Čačka, Artūrs Grandāns, Gatis Teilis, Gunārs Ikaunieks, Inese Strode, Ivars Miķelsons, Kaspars Udrass, Valda Kļaviņa, Valentīns Rakstiņš, Zigfrīds Gora), </w:t>
      </w:r>
      <w:r w:rsidRPr="004D6EDD">
        <w:rPr>
          <w:rFonts w:ascii="Times New Roman" w:eastAsia="Times New Roman" w:hAnsi="Times New Roman" w:cs="Times New Roman"/>
          <w:b/>
          <w:color w:val="000000"/>
          <w:sz w:val="24"/>
          <w:szCs w:val="24"/>
        </w:rPr>
        <w:t xml:space="preserve">PRET </w:t>
      </w:r>
      <w:r w:rsidRPr="004D6EDD">
        <w:rPr>
          <w:rFonts w:ascii="Times New Roman" w:eastAsia="Times New Roman" w:hAnsi="Times New Roman" w:cs="Times New Roman"/>
          <w:b/>
          <w:bCs/>
          <w:color w:val="000000"/>
          <w:sz w:val="24"/>
          <w:szCs w:val="24"/>
        </w:rPr>
        <w:t>– NAV</w:t>
      </w:r>
      <w:r w:rsidRPr="004D6EDD">
        <w:rPr>
          <w:rFonts w:ascii="Times New Roman" w:eastAsia="Times New Roman" w:hAnsi="Times New Roman" w:cs="Times New Roman"/>
          <w:color w:val="000000"/>
          <w:sz w:val="24"/>
          <w:szCs w:val="24"/>
        </w:rPr>
        <w:t xml:space="preserve">, </w:t>
      </w:r>
      <w:r w:rsidRPr="004D6EDD">
        <w:rPr>
          <w:rFonts w:ascii="Times New Roman" w:eastAsia="Times New Roman" w:hAnsi="Times New Roman" w:cs="Times New Roman"/>
          <w:b/>
          <w:color w:val="000000"/>
          <w:sz w:val="24"/>
          <w:szCs w:val="24"/>
        </w:rPr>
        <w:t>ATTURAS – NAV</w:t>
      </w:r>
      <w:r w:rsidRPr="004D6EDD">
        <w:rPr>
          <w:rFonts w:ascii="Times New Roman" w:eastAsia="Times New Roman" w:hAnsi="Times New Roman" w:cs="Times New Roman"/>
          <w:color w:val="000000"/>
          <w:sz w:val="24"/>
          <w:szCs w:val="24"/>
        </w:rPr>
        <w:t xml:space="preserve">, Madonas novada pašvaldības dome </w:t>
      </w:r>
      <w:r w:rsidRPr="004D6EDD">
        <w:rPr>
          <w:rFonts w:ascii="Times New Roman" w:eastAsia="Times New Roman" w:hAnsi="Times New Roman" w:cs="Times New Roman"/>
          <w:b/>
          <w:color w:val="000000"/>
          <w:sz w:val="24"/>
          <w:szCs w:val="24"/>
        </w:rPr>
        <w:t>NOLEMJ:</w:t>
      </w:r>
      <w:bookmarkEnd w:id="0"/>
      <w:bookmarkEnd w:id="1"/>
    </w:p>
    <w:p w14:paraId="60D4173D" w14:textId="77777777" w:rsidR="00A63C28" w:rsidRPr="00A63C28" w:rsidRDefault="00A63C28" w:rsidP="00A63C28">
      <w:pPr>
        <w:spacing w:after="0" w:line="240" w:lineRule="auto"/>
        <w:jc w:val="both"/>
        <w:rPr>
          <w:rFonts w:ascii="Times New Roman" w:eastAsia="Calibri" w:hAnsi="Times New Roman" w:cs="Times New Roman"/>
          <w:color w:val="000000"/>
          <w:sz w:val="24"/>
          <w:szCs w:val="24"/>
        </w:rPr>
      </w:pPr>
    </w:p>
    <w:p w14:paraId="438C69C9" w14:textId="6188ED40" w:rsidR="00A63C28" w:rsidRPr="00A63C28" w:rsidRDefault="00A63C28" w:rsidP="00A63C28">
      <w:pPr>
        <w:widowControl w:val="0"/>
        <w:numPr>
          <w:ilvl w:val="0"/>
          <w:numId w:val="16"/>
        </w:numPr>
        <w:shd w:val="clear" w:color="auto" w:fill="FFFFFF"/>
        <w:tabs>
          <w:tab w:val="clear" w:pos="0"/>
          <w:tab w:val="num" w:pos="720"/>
        </w:tabs>
        <w:suppressAutoHyphens/>
        <w:spacing w:after="0" w:line="240" w:lineRule="auto"/>
        <w:ind w:left="720" w:hanging="360"/>
        <w:jc w:val="both"/>
        <w:rPr>
          <w:rFonts w:ascii="Times New Roman" w:eastAsia="Calibri" w:hAnsi="Times New Roman" w:cs="Times New Roman"/>
          <w:color w:val="000000"/>
          <w:sz w:val="24"/>
          <w:szCs w:val="24"/>
        </w:rPr>
      </w:pPr>
      <w:r w:rsidRPr="00A63C28">
        <w:rPr>
          <w:rFonts w:ascii="Times New Roman" w:eastAsia="Calibri" w:hAnsi="Times New Roman" w:cs="Times New Roman"/>
          <w:color w:val="000000"/>
          <w:sz w:val="24"/>
          <w:szCs w:val="24"/>
        </w:rPr>
        <w:t xml:space="preserve">No nekustamā īpašuma Laimiņi, Dzelzavas pagasts, Madonas novads, kadastra </w:t>
      </w:r>
      <w:r>
        <w:rPr>
          <w:rFonts w:ascii="Times New Roman" w:eastAsia="Calibri" w:hAnsi="Times New Roman" w:cs="Times New Roman"/>
          <w:color w:val="000000"/>
          <w:sz w:val="24"/>
          <w:szCs w:val="24"/>
        </w:rPr>
        <w:t>N</w:t>
      </w:r>
      <w:r w:rsidRPr="00A63C28">
        <w:rPr>
          <w:rFonts w:ascii="Times New Roman" w:eastAsia="Calibri" w:hAnsi="Times New Roman" w:cs="Times New Roman"/>
          <w:color w:val="000000"/>
          <w:sz w:val="24"/>
          <w:szCs w:val="24"/>
        </w:rPr>
        <w:t>r.70500050338</w:t>
      </w:r>
      <w:r w:rsidR="002957B2">
        <w:rPr>
          <w:rFonts w:ascii="Times New Roman" w:eastAsia="Calibri" w:hAnsi="Times New Roman" w:cs="Times New Roman"/>
          <w:color w:val="000000"/>
          <w:sz w:val="24"/>
          <w:szCs w:val="24"/>
        </w:rPr>
        <w:t>,</w:t>
      </w:r>
      <w:r w:rsidRPr="00A63C28">
        <w:rPr>
          <w:rFonts w:ascii="Times New Roman" w:eastAsia="Calibri" w:hAnsi="Times New Roman" w:cs="Times New Roman"/>
          <w:color w:val="000000"/>
          <w:sz w:val="24"/>
          <w:szCs w:val="24"/>
        </w:rPr>
        <w:t xml:space="preserve"> 3,6590 ha platībā atdalīt zemes vienību ar adresi Ozolu iela 8A, Dzelzava, Dzelzavas pagasts</w:t>
      </w:r>
      <w:r w:rsidR="002957B2">
        <w:rPr>
          <w:rFonts w:ascii="Times New Roman" w:eastAsia="Calibri" w:hAnsi="Times New Roman" w:cs="Times New Roman"/>
          <w:color w:val="000000"/>
          <w:sz w:val="24"/>
          <w:szCs w:val="24"/>
        </w:rPr>
        <w:t xml:space="preserve">, </w:t>
      </w:r>
      <w:r w:rsidRPr="00A63C28">
        <w:rPr>
          <w:rFonts w:ascii="Times New Roman" w:eastAsia="Calibri" w:hAnsi="Times New Roman" w:cs="Times New Roman"/>
          <w:color w:val="000000"/>
          <w:sz w:val="24"/>
          <w:szCs w:val="24"/>
        </w:rPr>
        <w:t>ar kadastra apzīmējumu 70500050463</w:t>
      </w:r>
      <w:r w:rsidR="002957B2">
        <w:rPr>
          <w:rFonts w:ascii="Times New Roman" w:eastAsia="Calibri" w:hAnsi="Times New Roman" w:cs="Times New Roman"/>
          <w:color w:val="000000"/>
          <w:sz w:val="24"/>
          <w:szCs w:val="24"/>
        </w:rPr>
        <w:t>,</w:t>
      </w:r>
      <w:r w:rsidRPr="00A63C28">
        <w:rPr>
          <w:rFonts w:ascii="Times New Roman" w:eastAsia="Calibri" w:hAnsi="Times New Roman" w:cs="Times New Roman"/>
          <w:color w:val="000000"/>
          <w:sz w:val="24"/>
          <w:szCs w:val="24"/>
        </w:rPr>
        <w:t xml:space="preserve"> 0.089 ha platībā un izveidot kā atsevišķu īpašumu.</w:t>
      </w:r>
    </w:p>
    <w:p w14:paraId="7CC309B3" w14:textId="77777777" w:rsidR="00A63C28" w:rsidRPr="00A63C28" w:rsidRDefault="00A63C28" w:rsidP="00A63C28">
      <w:pPr>
        <w:numPr>
          <w:ilvl w:val="0"/>
          <w:numId w:val="16"/>
        </w:numPr>
        <w:tabs>
          <w:tab w:val="clear" w:pos="0"/>
          <w:tab w:val="num" w:pos="720"/>
        </w:tabs>
        <w:spacing w:after="0" w:line="240" w:lineRule="auto"/>
        <w:ind w:left="720" w:hanging="360"/>
        <w:jc w:val="both"/>
        <w:rPr>
          <w:rFonts w:ascii="Times New Roman" w:eastAsia="Times New Roman" w:hAnsi="Times New Roman" w:cs="Times New Roman"/>
          <w:sz w:val="24"/>
          <w:szCs w:val="24"/>
          <w:lang w:eastAsia="lv-LV"/>
        </w:rPr>
      </w:pPr>
      <w:r w:rsidRPr="00A63C28">
        <w:rPr>
          <w:rFonts w:ascii="Times New Roman" w:eastAsia="Times New Roman" w:hAnsi="Times New Roman" w:cs="Times New Roman"/>
          <w:sz w:val="24"/>
          <w:szCs w:val="24"/>
          <w:lang w:eastAsia="lv-LV"/>
        </w:rPr>
        <w:t>Veikt nepieciešamās darbības zemes īpašuma ar adresi Ozolu iela 8A, Dzelzava, Dzelzavas pagasts, kura sastāvā ir zemes vienība ar kadastra apzīmējumu 70500050463 ar platību 0.089 ha, ierakstīšanu zemesgrāmatā uz Madonas novada pašvaldības vārda.</w:t>
      </w:r>
    </w:p>
    <w:p w14:paraId="136F6768" w14:textId="77777777" w:rsidR="00790A6D" w:rsidRDefault="00790A6D" w:rsidP="00790A6D">
      <w:pPr>
        <w:spacing w:line="100" w:lineRule="atLeast"/>
        <w:jc w:val="both"/>
        <w:rPr>
          <w:rFonts w:eastAsia="Calibri" w:cs="Times New Roman"/>
        </w:rPr>
      </w:pPr>
    </w:p>
    <w:p w14:paraId="2B3E25B2" w14:textId="77777777" w:rsidR="004D6EDD" w:rsidRPr="004D6EDD" w:rsidRDefault="004D6EDD" w:rsidP="004D6E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922CCA9" w14:textId="77777777" w:rsidR="00387CF1" w:rsidRPr="004D6EDD" w:rsidRDefault="00387CF1" w:rsidP="007F6706">
      <w:pPr>
        <w:spacing w:after="0" w:line="240" w:lineRule="auto"/>
        <w:ind w:right="-57"/>
        <w:jc w:val="both"/>
        <w:rPr>
          <w:rFonts w:ascii="Times New Roman" w:eastAsia="Times New Roman" w:hAnsi="Times New Roman" w:cs="Times New Roman"/>
          <w:sz w:val="24"/>
          <w:szCs w:val="24"/>
          <w:lang w:eastAsia="lv-LV"/>
        </w:rPr>
      </w:pPr>
    </w:p>
    <w:p w14:paraId="1E4CB7E3" w14:textId="77777777" w:rsidR="007016D9" w:rsidRPr="004D6EDD" w:rsidRDefault="007016D9" w:rsidP="007016D9">
      <w:pPr>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003B0B8B" w14:textId="43FDC964" w:rsidR="007016D9" w:rsidRPr="004D6EDD" w:rsidRDefault="007016D9" w:rsidP="007016D9">
      <w:pPr>
        <w:spacing w:after="0" w:line="240" w:lineRule="auto"/>
        <w:jc w:val="both"/>
        <w:rPr>
          <w:rFonts w:ascii="Times New Roman" w:hAnsi="Times New Roman" w:cs="Times New Roman"/>
          <w:sz w:val="24"/>
          <w:szCs w:val="24"/>
        </w:rPr>
      </w:pPr>
    </w:p>
    <w:p w14:paraId="7A23D818" w14:textId="77777777" w:rsidR="000F36DB" w:rsidRPr="004D6EDD" w:rsidRDefault="000F36DB" w:rsidP="007016D9">
      <w:pPr>
        <w:spacing w:after="0" w:line="240" w:lineRule="auto"/>
        <w:jc w:val="both"/>
        <w:rPr>
          <w:rFonts w:ascii="Times New Roman" w:hAnsi="Times New Roman" w:cs="Times New Roman"/>
          <w:sz w:val="24"/>
          <w:szCs w:val="24"/>
        </w:rPr>
      </w:pPr>
    </w:p>
    <w:p w14:paraId="1D25BD8D" w14:textId="18959BC3" w:rsidR="00ED6227" w:rsidRPr="004D6EDD" w:rsidRDefault="00ED6227" w:rsidP="007016D9">
      <w:pPr>
        <w:spacing w:after="0" w:line="240" w:lineRule="auto"/>
        <w:jc w:val="both"/>
        <w:rPr>
          <w:rFonts w:ascii="Times New Roman" w:hAnsi="Times New Roman" w:cs="Times New Roman"/>
          <w:sz w:val="24"/>
          <w:szCs w:val="24"/>
        </w:rPr>
      </w:pPr>
    </w:p>
    <w:p w14:paraId="497C6D8E" w14:textId="77777777" w:rsidR="000F36DB" w:rsidRPr="004D6EDD" w:rsidRDefault="000F36DB" w:rsidP="000F36DB">
      <w:pPr>
        <w:spacing w:after="0" w:line="240" w:lineRule="auto"/>
        <w:jc w:val="both"/>
        <w:rPr>
          <w:rFonts w:ascii="Times New Roman" w:eastAsia="Calibri" w:hAnsi="Times New Roman" w:cs="Times New Roman"/>
          <w:b/>
          <w:sz w:val="24"/>
          <w:szCs w:val="24"/>
        </w:rPr>
      </w:pPr>
      <w:r w:rsidRPr="004D6EDD">
        <w:rPr>
          <w:rFonts w:ascii="Times New Roman" w:hAnsi="Times New Roman" w:cs="Times New Roman"/>
          <w:i/>
          <w:iCs/>
          <w:sz w:val="24"/>
          <w:szCs w:val="24"/>
        </w:rPr>
        <w:t>Čačka 28080793</w:t>
      </w:r>
    </w:p>
    <w:p w14:paraId="3E854C66" w14:textId="77777777" w:rsidR="00563482" w:rsidRPr="004D6EDD" w:rsidRDefault="00563482" w:rsidP="007016D9">
      <w:pPr>
        <w:spacing w:after="0" w:line="240" w:lineRule="auto"/>
        <w:jc w:val="both"/>
        <w:rPr>
          <w:rFonts w:ascii="Times New Roman" w:hAnsi="Times New Roman" w:cs="Times New Roman"/>
          <w:sz w:val="24"/>
          <w:szCs w:val="24"/>
        </w:rPr>
      </w:pPr>
    </w:p>
    <w:p w14:paraId="09DF8318" w14:textId="13932AB7" w:rsidR="003F4F58" w:rsidRPr="004D6EDD" w:rsidRDefault="003F4F58" w:rsidP="007E59A6">
      <w:pPr>
        <w:spacing w:after="0" w:line="240" w:lineRule="auto"/>
        <w:jc w:val="both"/>
        <w:rPr>
          <w:rFonts w:ascii="Times New Roman" w:hAnsi="Times New Roman" w:cs="Times New Roman"/>
          <w:i/>
          <w:iCs/>
          <w:sz w:val="24"/>
          <w:szCs w:val="24"/>
        </w:rPr>
      </w:pPr>
    </w:p>
    <w:sectPr w:rsidR="003F4F58" w:rsidRPr="004D6ED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71C4" w14:textId="77777777" w:rsidR="003E13B8" w:rsidRDefault="003E13B8" w:rsidP="0090167E">
      <w:pPr>
        <w:spacing w:after="0" w:line="240" w:lineRule="auto"/>
      </w:pPr>
      <w:r>
        <w:separator/>
      </w:r>
    </w:p>
  </w:endnote>
  <w:endnote w:type="continuationSeparator" w:id="0">
    <w:p w14:paraId="11656544" w14:textId="77777777" w:rsidR="003E13B8" w:rsidRDefault="003E13B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769A" w14:textId="77777777" w:rsidR="003E13B8" w:rsidRDefault="003E13B8" w:rsidP="0090167E">
      <w:pPr>
        <w:spacing w:after="0" w:line="240" w:lineRule="auto"/>
      </w:pPr>
      <w:r>
        <w:separator/>
      </w:r>
    </w:p>
  </w:footnote>
  <w:footnote w:type="continuationSeparator" w:id="0">
    <w:p w14:paraId="1776365D" w14:textId="77777777" w:rsidR="003E13B8" w:rsidRDefault="003E13B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DF10E8"/>
    <w:multiLevelType w:val="hybridMultilevel"/>
    <w:tmpl w:val="86B0A2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54531"/>
    <w:multiLevelType w:val="hybridMultilevel"/>
    <w:tmpl w:val="05FA8D10"/>
    <w:lvl w:ilvl="0" w:tplc="2D461C8C">
      <w:start w:val="1"/>
      <w:numFmt w:val="decimal"/>
      <w:lvlText w:val="%1."/>
      <w:lvlJc w:val="left"/>
      <w:pPr>
        <w:ind w:left="1440" w:hanging="360"/>
      </w:pPr>
      <w:rPr>
        <w:b w:val="0"/>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801CE"/>
    <w:multiLevelType w:val="multilevel"/>
    <w:tmpl w:val="DC2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1"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0"/>
  </w:num>
  <w:num w:numId="2">
    <w:abstractNumId w:val="4"/>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4"/>
  </w:num>
  <w:num w:numId="6">
    <w:abstractNumId w:val="7"/>
  </w:num>
  <w:num w:numId="7">
    <w:abstractNumId w:val="17"/>
  </w:num>
  <w:num w:numId="8">
    <w:abstractNumId w:val="21"/>
  </w:num>
  <w:num w:numId="9">
    <w:abstractNumId w:val="2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7"/>
  </w:num>
  <w:num w:numId="13">
    <w:abstractNumId w:val="26"/>
  </w:num>
  <w:num w:numId="14">
    <w:abstractNumId w:val="0"/>
  </w:num>
  <w:num w:numId="15">
    <w:abstractNumId w:val="9"/>
  </w:num>
  <w:num w:numId="16">
    <w:abstractNumId w:val="2"/>
  </w:num>
  <w:num w:numId="17">
    <w:abstractNumId w:val="27"/>
  </w:num>
  <w:num w:numId="18">
    <w:abstractNumId w:val="35"/>
  </w:num>
  <w:num w:numId="19">
    <w:abstractNumId w:val="19"/>
  </w:num>
  <w:num w:numId="20">
    <w:abstractNumId w:val="15"/>
  </w:num>
  <w:num w:numId="21">
    <w:abstractNumId w:val="16"/>
  </w:num>
  <w:num w:numId="22">
    <w:abstractNumId w:val="41"/>
  </w:num>
  <w:num w:numId="23">
    <w:abstractNumId w:val="23"/>
  </w:num>
  <w:num w:numId="24">
    <w:abstractNumId w:val="13"/>
  </w:num>
  <w:num w:numId="25">
    <w:abstractNumId w:val="39"/>
  </w:num>
  <w:num w:numId="26">
    <w:abstractNumId w:val="5"/>
  </w:num>
  <w:num w:numId="27">
    <w:abstractNumId w:val="12"/>
  </w:num>
  <w:num w:numId="28">
    <w:abstractNumId w:val="10"/>
  </w:num>
  <w:num w:numId="29">
    <w:abstractNumId w:val="34"/>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5"/>
  </w:num>
  <w:num w:numId="38">
    <w:abstractNumId w:val="3"/>
  </w:num>
  <w:num w:numId="39">
    <w:abstractNumId w:val="24"/>
  </w:num>
  <w:num w:numId="40">
    <w:abstractNumId w:val="38"/>
  </w:num>
  <w:num w:numId="41">
    <w:abstractNumId w:val="28"/>
  </w:num>
  <w:num w:numId="42">
    <w:abstractNumId w:val="11"/>
  </w:num>
  <w:num w:numId="43">
    <w:abstractNumId w:val="18"/>
  </w:num>
  <w:num w:numId="4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5AC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7B2"/>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3B8"/>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2666</Words>
  <Characters>1520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2021-04-29T13:08:00Z</dcterms:created>
  <dcterms:modified xsi:type="dcterms:W3CDTF">2021-04-29T16:33:00Z</dcterms:modified>
</cp:coreProperties>
</file>